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DFDA0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368F197D" wp14:editId="2AD19BB7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62869D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0757B34D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9C5F0C">
        <w:rPr>
          <w:sz w:val="16"/>
        </w:rPr>
        <w:t>29.120.30</w:t>
      </w:r>
      <w:r>
        <w:tab/>
      </w:r>
      <w:r>
        <w:tab/>
      </w:r>
      <w:r>
        <w:rPr>
          <w:b/>
        </w:rPr>
        <w:t xml:space="preserve">Měsíc </w:t>
      </w:r>
      <w:r w:rsidR="009C5F0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57506EC0" w14:textId="77777777">
        <w:trPr>
          <w:cantSplit/>
          <w:trHeight w:val="1701"/>
        </w:trPr>
        <w:tc>
          <w:tcPr>
            <w:tcW w:w="7371" w:type="dxa"/>
          </w:tcPr>
          <w:p w14:paraId="4A865216" w14:textId="0FED2A92" w:rsidR="00A83EAB" w:rsidRDefault="009C5F0C" w:rsidP="009C5F0C">
            <w:pPr>
              <w:pStyle w:val="1StrNN-2-23"/>
            </w:pPr>
            <w:r>
              <w:t>Vidlice a zásuvky pro domovní a podobná použití –</w:t>
            </w:r>
            <w:r>
              <w:br/>
              <w:t xml:space="preserve">Část 1: </w:t>
            </w:r>
            <w:r w:rsidR="003364D0">
              <w:t xml:space="preserve">Obecné </w:t>
            </w:r>
            <w:r>
              <w:t>požadavky</w:t>
            </w:r>
          </w:p>
        </w:tc>
        <w:tc>
          <w:tcPr>
            <w:tcW w:w="2552" w:type="dxa"/>
          </w:tcPr>
          <w:p w14:paraId="1E07E9EA" w14:textId="77777777" w:rsidR="009C5F0C" w:rsidRDefault="009C5F0C" w:rsidP="009C5F0C">
            <w:pPr>
              <w:pStyle w:val="1StrCN"/>
            </w:pPr>
            <w:r w:rsidRPr="00B75C43">
              <w:t>ČSN</w:t>
            </w:r>
            <w:r w:rsidRPr="00B75C43">
              <w:br/>
            </w:r>
            <w:r>
              <w:t>IEC 60884-1</w:t>
            </w:r>
            <w:r>
              <w:br/>
              <w:t>OPRAVA 1</w:t>
            </w:r>
          </w:p>
          <w:p w14:paraId="30A57A45" w14:textId="77777777" w:rsidR="00A83EAB" w:rsidRDefault="009C5F0C" w:rsidP="009C5F0C">
            <w:pPr>
              <w:pStyle w:val="1StrTrZn"/>
            </w:pPr>
            <w:r>
              <w:t>35 4515</w:t>
            </w:r>
          </w:p>
        </w:tc>
      </w:tr>
    </w:tbl>
    <w:p w14:paraId="43B592BE" w14:textId="77777777" w:rsidR="00A83EAB" w:rsidRDefault="00A83EAB">
      <w:pPr>
        <w:pStyle w:val="Shodnost"/>
      </w:pPr>
    </w:p>
    <w:p w14:paraId="27CB5872" w14:textId="77777777" w:rsidR="009C5F0C" w:rsidRPr="00C84B5F" w:rsidRDefault="009C5F0C" w:rsidP="009C5F0C">
      <w:pPr>
        <w:pStyle w:val="Cizojazynnzev"/>
        <w:spacing w:after="840"/>
      </w:pPr>
      <w:r w:rsidRPr="00C84B5F">
        <w:t>Corrigendum</w:t>
      </w:r>
    </w:p>
    <w:p w14:paraId="3F0CC396" w14:textId="75901164" w:rsidR="009C5F0C" w:rsidRPr="001B18CC" w:rsidRDefault="009C5F0C" w:rsidP="009C5F0C">
      <w:pPr>
        <w:pStyle w:val="Textnormy"/>
      </w:pPr>
      <w:r w:rsidRPr="00675407">
        <w:rPr>
          <w:b/>
        </w:rPr>
        <w:t>ČSN IEC 60884-1 (35 4515) Vidlice a</w:t>
      </w:r>
      <w:r>
        <w:rPr>
          <w:b/>
        </w:rPr>
        <w:t> </w:t>
      </w:r>
      <w:r w:rsidRPr="00675407">
        <w:rPr>
          <w:b/>
        </w:rPr>
        <w:t>zásuvky pro domovní a</w:t>
      </w:r>
      <w:r>
        <w:rPr>
          <w:b/>
        </w:rPr>
        <w:t> </w:t>
      </w:r>
      <w:r w:rsidRPr="00675407">
        <w:rPr>
          <w:b/>
        </w:rPr>
        <w:t>podobná použití</w:t>
      </w:r>
      <w:r>
        <w:rPr>
          <w:b/>
        </w:rPr>
        <w:t> – Část </w:t>
      </w:r>
      <w:r w:rsidRPr="00675407">
        <w:rPr>
          <w:b/>
        </w:rPr>
        <w:t xml:space="preserve">1: </w:t>
      </w:r>
      <w:r w:rsidR="003364D0">
        <w:rPr>
          <w:b/>
        </w:rPr>
        <w:t>O</w:t>
      </w:r>
      <w:r w:rsidR="003364D0" w:rsidRPr="00675407">
        <w:rPr>
          <w:b/>
        </w:rPr>
        <w:t xml:space="preserve">becné </w:t>
      </w:r>
      <w:r w:rsidRPr="00675407">
        <w:rPr>
          <w:b/>
        </w:rPr>
        <w:t>požadavky</w:t>
      </w:r>
      <w:r w:rsidRPr="001B18CC">
        <w:t xml:space="preserve"> ze září 2003 se opravuje takto:</w:t>
      </w:r>
    </w:p>
    <w:p w14:paraId="67B837D8" w14:textId="77777777" w:rsidR="009C5F0C" w:rsidRPr="001E2B8C" w:rsidRDefault="009C5F0C" w:rsidP="009C5F0C">
      <w:pPr>
        <w:pStyle w:val="Textnormy1str"/>
        <w:spacing w:before="120"/>
        <w:rPr>
          <w:i/>
        </w:rPr>
      </w:pPr>
      <w:r w:rsidRPr="001E2B8C">
        <w:rPr>
          <w:i/>
        </w:rPr>
        <w:t>Tabulka 16 – Maximální a minimální vysouvací síly se opravuje takto:</w:t>
      </w:r>
    </w:p>
    <w:p w14:paraId="214337F5" w14:textId="77777777" w:rsidR="009C5F0C" w:rsidRPr="001E2B8C" w:rsidRDefault="009C5F0C" w:rsidP="009C5F0C">
      <w:pPr>
        <w:pStyle w:val="Textnormy1str"/>
        <w:rPr>
          <w:i/>
        </w:rPr>
      </w:pPr>
      <w:r w:rsidRPr="001E2B8C">
        <w:rPr>
          <w:i/>
        </w:rPr>
        <w:t>V posledním sloupci se vypouští značka „</w:t>
      </w:r>
      <w:r w:rsidRPr="001E2B8C">
        <w:rPr>
          <w:i/>
          <w:vertAlign w:val="superscript"/>
        </w:rPr>
        <w:t>*)</w:t>
      </w:r>
      <w:r w:rsidRPr="001E2B8C">
        <w:rPr>
          <w:i/>
        </w:rPr>
        <w:t>“ u hodnoty 2 N a zrušuje se národní poznámka pod čarou.</w:t>
      </w:r>
    </w:p>
    <w:p w14:paraId="26EAAA2E" w14:textId="77777777" w:rsidR="00296747" w:rsidRPr="00296747" w:rsidRDefault="00296747" w:rsidP="0058677F">
      <w:pPr>
        <w:pStyle w:val="Nadpislnku"/>
      </w:pPr>
      <w:r w:rsidRPr="00296747">
        <w:t>Vypracování opravy normy</w:t>
      </w:r>
    </w:p>
    <w:p w14:paraId="138F6BF3" w14:textId="0E0253A6" w:rsidR="00296747" w:rsidRPr="00296747" w:rsidRDefault="00296747" w:rsidP="00296747">
      <w:pPr>
        <w:pStyle w:val="Textnormy"/>
        <w:rPr>
          <w:u w:val="single"/>
        </w:rPr>
      </w:pPr>
      <w:r w:rsidRPr="00296747">
        <w:t xml:space="preserve">Vydala: </w:t>
      </w:r>
      <w:hyperlink r:id="rId7" w:history="1">
        <w:r w:rsidR="006E70C6">
          <w:rPr>
            <w:rStyle w:val="Hypertextovodkaz"/>
          </w:rPr>
          <w:t>Česká agentura pro standardizaci, státní příspěvková organizace</w:t>
        </w:r>
      </w:hyperlink>
    </w:p>
    <w:p w14:paraId="002CF677" w14:textId="4FCBAA81" w:rsidR="00296747" w:rsidRPr="00296747" w:rsidRDefault="00296747" w:rsidP="00296747">
      <w:pPr>
        <w:pStyle w:val="Textnormy"/>
        <w:rPr>
          <w:b/>
          <w:bCs/>
        </w:rPr>
      </w:pPr>
      <w:r w:rsidRPr="00296747">
        <w:rPr>
          <w:b/>
          <w:bCs/>
        </w:rPr>
        <w:t xml:space="preserve">Citované dokumenty a souvisící ČSN lze získat </w:t>
      </w:r>
      <w:r w:rsidR="006E70C6">
        <w:rPr>
          <w:b/>
          <w:bCs/>
        </w:rPr>
        <w:t>v</w:t>
      </w:r>
      <w:r w:rsidRPr="00296747">
        <w:rPr>
          <w:b/>
          <w:bCs/>
        </w:rPr>
        <w:t xml:space="preserve"> </w:t>
      </w:r>
      <w:hyperlink r:id="rId8" w:history="1">
        <w:r w:rsidRPr="00296747">
          <w:rPr>
            <w:rStyle w:val="Hypertextovodkaz"/>
            <w:b/>
            <w:bCs/>
          </w:rPr>
          <w:t>e-shopu</w:t>
        </w:r>
      </w:hyperlink>
      <w:r w:rsidRPr="00296747">
        <w:rPr>
          <w:b/>
          <w:bCs/>
        </w:rPr>
        <w:t xml:space="preserve"> České agentury pro standardizaci, s.p.o.</w:t>
      </w:r>
    </w:p>
    <w:p w14:paraId="79B6AD56" w14:textId="6642FF26" w:rsidR="00A83EAB" w:rsidRDefault="00296747" w:rsidP="009C5F0C">
      <w:pPr>
        <w:pStyle w:val="Textnormy"/>
      </w:pPr>
      <w:r w:rsidRPr="00296747"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7024C489" w14:textId="77777777" w:rsidR="00A83EAB" w:rsidRDefault="00A83EAB">
      <w:pPr>
        <w:pStyle w:val="Textnormy"/>
        <w:tabs>
          <w:tab w:val="right" w:pos="9923"/>
        </w:tabs>
      </w:pPr>
    </w:p>
    <w:p w14:paraId="4D94A531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A923884" w14:textId="77777777" w:rsidR="009C5F0C" w:rsidRPr="000035A3" w:rsidRDefault="009C5F0C" w:rsidP="009C5F0C">
      <w:pPr>
        <w:pStyle w:val="Textnormy"/>
      </w:pPr>
    </w:p>
    <w:sectPr w:rsidR="009C5F0C" w:rsidRPr="000035A3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F88E86" w14:textId="77777777" w:rsidR="00750C3B" w:rsidRDefault="00750C3B">
      <w:r>
        <w:separator/>
      </w:r>
    </w:p>
  </w:endnote>
  <w:endnote w:type="continuationSeparator" w:id="0">
    <w:p w14:paraId="2B70D112" w14:textId="77777777" w:rsidR="00750C3B" w:rsidRDefault="00750C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F8A4C8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20D65D82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9626B6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5D57DBBF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4EB80E" w14:textId="72A75B59" w:rsidR="00F34746" w:rsidRPr="0058677F" w:rsidRDefault="0058677F" w:rsidP="0058677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16AA940" wp14:editId="6426AF68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339732043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2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DF6D5" w14:textId="77777777" w:rsidR="00BD5D88" w:rsidRDefault="006D411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517195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EF2712" w14:textId="77777777" w:rsidR="00BD5D88" w:rsidRDefault="006D411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>
      <w:rPr>
        <w:rStyle w:val="slostrnky"/>
        <w:noProof/>
      </w:rPr>
      <w:t>23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816D09" w14:textId="77777777" w:rsidR="00750C3B" w:rsidRDefault="00750C3B">
      <w:r>
        <w:separator/>
      </w:r>
    </w:p>
  </w:footnote>
  <w:footnote w:type="continuationSeparator" w:id="0">
    <w:p w14:paraId="10ABA8C1" w14:textId="77777777" w:rsidR="00750C3B" w:rsidRDefault="00750C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00783" w14:textId="77777777" w:rsidR="00F34746" w:rsidRDefault="00000000">
    <w:pPr>
      <w:pStyle w:val="Zhlav"/>
    </w:pPr>
    <w:r>
      <w:rPr>
        <w:noProof/>
      </w:rPr>
      <w:pict w14:anchorId="4B917F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4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E68E6" w14:textId="77777777" w:rsidR="00F34746" w:rsidRDefault="00000000">
    <w:pPr>
      <w:pStyle w:val="Zhlav"/>
      <w:jc w:val="right"/>
    </w:pPr>
    <w:r>
      <w:rPr>
        <w:noProof/>
      </w:rPr>
      <w:pict w14:anchorId="27E16B8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5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0BFCF" w14:textId="77777777" w:rsidR="009C5F0C" w:rsidRDefault="00000000">
    <w:pPr>
      <w:pStyle w:val="Zhlav"/>
    </w:pPr>
    <w:r>
      <w:rPr>
        <w:noProof/>
      </w:rPr>
      <w:pict w14:anchorId="0DE755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3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6EFA3" w14:textId="77777777" w:rsidR="00BD5D88" w:rsidRPr="002F7AA0" w:rsidRDefault="00000000" w:rsidP="002F7AA0">
    <w:pPr>
      <w:pStyle w:val="Zhlav"/>
    </w:pPr>
    <w:r>
      <w:rPr>
        <w:noProof/>
      </w:rPr>
      <w:pict w14:anchorId="61B986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7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D411A">
      <w:t>ČSN IEC 60884-1/Opr. 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D02A3" w14:textId="77777777" w:rsidR="00BD5D88" w:rsidRDefault="00000000">
    <w:pPr>
      <w:pStyle w:val="Zhlav"/>
      <w:jc w:val="right"/>
    </w:pPr>
    <w:r>
      <w:rPr>
        <w:noProof/>
      </w:rPr>
      <w:pict w14:anchorId="25662C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8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6D411A">
      <w:t>Označení ČSN, např: ČSN EN XXXX-X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F1506" w14:textId="77777777" w:rsidR="00BD5D88" w:rsidRDefault="00000000">
    <w:pPr>
      <w:pStyle w:val="Zhlav"/>
    </w:pPr>
    <w:r>
      <w:rPr>
        <w:noProof/>
      </w:rPr>
      <w:pict w14:anchorId="5BC734B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3578836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771048342">
    <w:abstractNumId w:val="17"/>
  </w:num>
  <w:num w:numId="2" w16cid:durableId="1877306899">
    <w:abstractNumId w:val="14"/>
  </w:num>
  <w:num w:numId="3" w16cid:durableId="582110031">
    <w:abstractNumId w:val="15"/>
  </w:num>
  <w:num w:numId="4" w16cid:durableId="410081208">
    <w:abstractNumId w:val="9"/>
  </w:num>
  <w:num w:numId="5" w16cid:durableId="683753483">
    <w:abstractNumId w:val="10"/>
  </w:num>
  <w:num w:numId="6" w16cid:durableId="738750587">
    <w:abstractNumId w:val="20"/>
    <w:lvlOverride w:ilvl="0">
      <w:startOverride w:val="1"/>
    </w:lvlOverride>
  </w:num>
  <w:num w:numId="7" w16cid:durableId="1091245147">
    <w:abstractNumId w:val="11"/>
  </w:num>
  <w:num w:numId="8" w16cid:durableId="415371916">
    <w:abstractNumId w:val="16"/>
  </w:num>
  <w:num w:numId="9" w16cid:durableId="1710453525">
    <w:abstractNumId w:val="10"/>
    <w:lvlOverride w:ilvl="0">
      <w:startOverride w:val="1"/>
    </w:lvlOverride>
  </w:num>
  <w:num w:numId="10" w16cid:durableId="721488734">
    <w:abstractNumId w:val="20"/>
  </w:num>
  <w:num w:numId="11" w16cid:durableId="1684358269">
    <w:abstractNumId w:val="13"/>
  </w:num>
  <w:num w:numId="12" w16cid:durableId="1424374162">
    <w:abstractNumId w:val="12"/>
  </w:num>
  <w:num w:numId="13" w16cid:durableId="1458833608">
    <w:abstractNumId w:val="0"/>
  </w:num>
  <w:num w:numId="14" w16cid:durableId="1938442281">
    <w:abstractNumId w:val="1"/>
  </w:num>
  <w:num w:numId="15" w16cid:durableId="818039348">
    <w:abstractNumId w:val="3"/>
  </w:num>
  <w:num w:numId="16" w16cid:durableId="446851048">
    <w:abstractNumId w:val="2"/>
  </w:num>
  <w:num w:numId="17" w16cid:durableId="1980769522">
    <w:abstractNumId w:val="8"/>
  </w:num>
  <w:num w:numId="18" w16cid:durableId="765885856">
    <w:abstractNumId w:val="7"/>
  </w:num>
  <w:num w:numId="19" w16cid:durableId="1447045096">
    <w:abstractNumId w:val="6"/>
  </w:num>
  <w:num w:numId="20" w16cid:durableId="64452351">
    <w:abstractNumId w:val="5"/>
  </w:num>
  <w:num w:numId="21" w16cid:durableId="1359621208">
    <w:abstractNumId w:val="4"/>
  </w:num>
  <w:num w:numId="22" w16cid:durableId="1735202766">
    <w:abstractNumId w:val="18"/>
  </w:num>
  <w:num w:numId="23" w16cid:durableId="822355518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6347"/>
    <w:rsid w:val="000C5DD8"/>
    <w:rsid w:val="000D22A5"/>
    <w:rsid w:val="000D7198"/>
    <w:rsid w:val="000D7CC4"/>
    <w:rsid w:val="00103F06"/>
    <w:rsid w:val="00104C1B"/>
    <w:rsid w:val="0013039D"/>
    <w:rsid w:val="00135415"/>
    <w:rsid w:val="00143B2C"/>
    <w:rsid w:val="001567EF"/>
    <w:rsid w:val="00176347"/>
    <w:rsid w:val="00194A2B"/>
    <w:rsid w:val="001B1B5E"/>
    <w:rsid w:val="001B32EF"/>
    <w:rsid w:val="001B63E7"/>
    <w:rsid w:val="00210AAE"/>
    <w:rsid w:val="00231D91"/>
    <w:rsid w:val="00236B08"/>
    <w:rsid w:val="00265CD4"/>
    <w:rsid w:val="0028489E"/>
    <w:rsid w:val="00296747"/>
    <w:rsid w:val="002A619B"/>
    <w:rsid w:val="002B25EE"/>
    <w:rsid w:val="002C7F8C"/>
    <w:rsid w:val="002D43DF"/>
    <w:rsid w:val="002F6A9A"/>
    <w:rsid w:val="00314F2D"/>
    <w:rsid w:val="003364D0"/>
    <w:rsid w:val="00342659"/>
    <w:rsid w:val="0038646B"/>
    <w:rsid w:val="004069CB"/>
    <w:rsid w:val="00412CB3"/>
    <w:rsid w:val="00445C34"/>
    <w:rsid w:val="004B223B"/>
    <w:rsid w:val="004C5D55"/>
    <w:rsid w:val="004D39AA"/>
    <w:rsid w:val="00503D98"/>
    <w:rsid w:val="00517195"/>
    <w:rsid w:val="00553DBB"/>
    <w:rsid w:val="00576ED5"/>
    <w:rsid w:val="0058677F"/>
    <w:rsid w:val="005E3B21"/>
    <w:rsid w:val="005E6EAE"/>
    <w:rsid w:val="005F0DB3"/>
    <w:rsid w:val="006A3382"/>
    <w:rsid w:val="006B04C9"/>
    <w:rsid w:val="006D2485"/>
    <w:rsid w:val="006D411A"/>
    <w:rsid w:val="006E70C6"/>
    <w:rsid w:val="00734D06"/>
    <w:rsid w:val="00750C3B"/>
    <w:rsid w:val="00755F62"/>
    <w:rsid w:val="007E23F0"/>
    <w:rsid w:val="007F27A2"/>
    <w:rsid w:val="008072A3"/>
    <w:rsid w:val="00830802"/>
    <w:rsid w:val="00831B2F"/>
    <w:rsid w:val="008638F1"/>
    <w:rsid w:val="00872046"/>
    <w:rsid w:val="008841E0"/>
    <w:rsid w:val="008A04E8"/>
    <w:rsid w:val="008A7D3C"/>
    <w:rsid w:val="008B209D"/>
    <w:rsid w:val="008C03BC"/>
    <w:rsid w:val="008F4369"/>
    <w:rsid w:val="008F51B6"/>
    <w:rsid w:val="0090499A"/>
    <w:rsid w:val="00923E20"/>
    <w:rsid w:val="00924453"/>
    <w:rsid w:val="0093110D"/>
    <w:rsid w:val="00931FE4"/>
    <w:rsid w:val="009350EA"/>
    <w:rsid w:val="0095314E"/>
    <w:rsid w:val="00970283"/>
    <w:rsid w:val="009B1984"/>
    <w:rsid w:val="009C5F0C"/>
    <w:rsid w:val="009E313E"/>
    <w:rsid w:val="009F2E2E"/>
    <w:rsid w:val="00A12852"/>
    <w:rsid w:val="00A3019F"/>
    <w:rsid w:val="00A83EAB"/>
    <w:rsid w:val="00A848B2"/>
    <w:rsid w:val="00A867EA"/>
    <w:rsid w:val="00A90C34"/>
    <w:rsid w:val="00AB15EC"/>
    <w:rsid w:val="00AE30B1"/>
    <w:rsid w:val="00BB7770"/>
    <w:rsid w:val="00BC1FDE"/>
    <w:rsid w:val="00BD5D88"/>
    <w:rsid w:val="00C00DBF"/>
    <w:rsid w:val="00C02CD7"/>
    <w:rsid w:val="00C07867"/>
    <w:rsid w:val="00C2107C"/>
    <w:rsid w:val="00C43BC8"/>
    <w:rsid w:val="00C904AB"/>
    <w:rsid w:val="00CA5528"/>
    <w:rsid w:val="00D53D67"/>
    <w:rsid w:val="00D54402"/>
    <w:rsid w:val="00D64213"/>
    <w:rsid w:val="00D85849"/>
    <w:rsid w:val="00DA1989"/>
    <w:rsid w:val="00DD78CA"/>
    <w:rsid w:val="00DE2529"/>
    <w:rsid w:val="00DE412B"/>
    <w:rsid w:val="00E05E0D"/>
    <w:rsid w:val="00E22981"/>
    <w:rsid w:val="00E54908"/>
    <w:rsid w:val="00E80961"/>
    <w:rsid w:val="00EB1FEE"/>
    <w:rsid w:val="00F34746"/>
    <w:rsid w:val="00F415E7"/>
    <w:rsid w:val="00F71EBA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BF2F31"/>
  <w15:chartTrackingRefBased/>
  <w15:docId w15:val="{09F40070-3E81-4124-A42C-7F31A6498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6E70C6"/>
  </w:style>
  <w:style w:type="paragraph" w:styleId="Nadpis1">
    <w:name w:val="heading 1"/>
    <w:basedOn w:val="Nadpiskapitoly"/>
    <w:next w:val="Textnormy"/>
    <w:link w:val="Nadpis1Char"/>
    <w:qFormat/>
    <w:rsid w:val="006E70C6"/>
    <w:pPr>
      <w:outlineLvl w:val="0"/>
    </w:pPr>
  </w:style>
  <w:style w:type="paragraph" w:styleId="Nadpis2">
    <w:name w:val="heading 2"/>
    <w:basedOn w:val="Nadpislnku"/>
    <w:next w:val="Textnormy"/>
    <w:qFormat/>
    <w:rsid w:val="006E70C6"/>
    <w:pPr>
      <w:outlineLvl w:val="1"/>
    </w:pPr>
  </w:style>
  <w:style w:type="paragraph" w:styleId="Nadpis3">
    <w:name w:val="heading 3"/>
    <w:basedOn w:val="Nadpislnku"/>
    <w:next w:val="Textnormy"/>
    <w:qFormat/>
    <w:rsid w:val="006E70C6"/>
    <w:pPr>
      <w:outlineLvl w:val="2"/>
    </w:pPr>
  </w:style>
  <w:style w:type="paragraph" w:styleId="Nadpis4">
    <w:name w:val="heading 4"/>
    <w:basedOn w:val="Nadpislnku"/>
    <w:next w:val="Textnormy"/>
    <w:qFormat/>
    <w:rsid w:val="006E70C6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6E70C6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6E70C6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6E70C6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6E70C6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6E70C6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6E70C6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6E70C6"/>
  </w:style>
  <w:style w:type="paragraph" w:customStyle="1" w:styleId="Nadpiskapitoly">
    <w:name w:val="Nadpis kapitoly"/>
    <w:basedOn w:val="Nadpislnku"/>
    <w:next w:val="Textnormy"/>
    <w:rsid w:val="006E70C6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6E70C6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6E70C6"/>
    <w:pPr>
      <w:spacing w:after="120"/>
      <w:jc w:val="both"/>
    </w:pPr>
  </w:style>
  <w:style w:type="paragraph" w:customStyle="1" w:styleId="1StrTrZn">
    <w:name w:val="1StrTrZn"/>
    <w:basedOn w:val="Textnormy"/>
    <w:rsid w:val="006E70C6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6E70C6"/>
    <w:pPr>
      <w:spacing w:before="480"/>
    </w:pPr>
  </w:style>
  <w:style w:type="paragraph" w:customStyle="1" w:styleId="1StrNN-1-23">
    <w:name w:val="1StrNN-1-23"/>
    <w:basedOn w:val="Textnormy"/>
    <w:rsid w:val="006E70C6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6E70C6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6E70C6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6E70C6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6E70C6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6E70C6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6E70C6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6E70C6"/>
    <w:pPr>
      <w:spacing w:before="0" w:after="120"/>
      <w:ind w:left="284" w:hanging="284"/>
    </w:pPr>
  </w:style>
  <w:style w:type="paragraph" w:styleId="Zhlav">
    <w:name w:val="header"/>
    <w:basedOn w:val="Textnormy"/>
    <w:rsid w:val="006E70C6"/>
    <w:pPr>
      <w:spacing w:after="360"/>
    </w:pPr>
    <w:rPr>
      <w:sz w:val="18"/>
    </w:rPr>
  </w:style>
  <w:style w:type="paragraph" w:styleId="Zpat">
    <w:name w:val="footer"/>
    <w:basedOn w:val="Textnormy"/>
    <w:rsid w:val="006E70C6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6E70C6"/>
    <w:pPr>
      <w:spacing w:after="120"/>
    </w:pPr>
  </w:style>
  <w:style w:type="paragraph" w:styleId="Obsah2">
    <w:name w:val="toc 2"/>
    <w:basedOn w:val="Obsah1"/>
    <w:next w:val="Textnormy"/>
    <w:uiPriority w:val="39"/>
    <w:rsid w:val="006E70C6"/>
  </w:style>
  <w:style w:type="paragraph" w:styleId="Obsah1">
    <w:name w:val="toc 1"/>
    <w:basedOn w:val="Textnormy"/>
    <w:next w:val="Textnormy"/>
    <w:uiPriority w:val="39"/>
    <w:rsid w:val="006E70C6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6E70C6"/>
    <w:pPr>
      <w:numPr>
        <w:numId w:val="7"/>
      </w:numPr>
    </w:pPr>
  </w:style>
  <w:style w:type="paragraph" w:styleId="Obsah3">
    <w:name w:val="toc 3"/>
    <w:basedOn w:val="Obsah1"/>
    <w:next w:val="Textnormy"/>
    <w:rsid w:val="006E70C6"/>
  </w:style>
  <w:style w:type="paragraph" w:styleId="Obsah4">
    <w:name w:val="toc 4"/>
    <w:basedOn w:val="Obsah1"/>
    <w:next w:val="Textnormy"/>
    <w:uiPriority w:val="39"/>
    <w:rsid w:val="006E70C6"/>
  </w:style>
  <w:style w:type="paragraph" w:styleId="Obsah6">
    <w:name w:val="toc 6"/>
    <w:basedOn w:val="Obsah1"/>
    <w:next w:val="Textnormy"/>
    <w:rsid w:val="006E70C6"/>
  </w:style>
  <w:style w:type="paragraph" w:styleId="Obsah7">
    <w:name w:val="toc 7"/>
    <w:basedOn w:val="Obsah1"/>
    <w:next w:val="Textnormy"/>
    <w:semiHidden/>
    <w:rsid w:val="006E70C6"/>
  </w:style>
  <w:style w:type="paragraph" w:styleId="Obsah8">
    <w:name w:val="toc 8"/>
    <w:basedOn w:val="Obsah1"/>
    <w:next w:val="Textnormy"/>
    <w:semiHidden/>
    <w:rsid w:val="006E70C6"/>
  </w:style>
  <w:style w:type="character" w:styleId="Znakapoznpodarou">
    <w:name w:val="footnote reference"/>
    <w:basedOn w:val="Standardnpsmoodstavce"/>
    <w:rsid w:val="006E70C6"/>
    <w:rPr>
      <w:vertAlign w:val="superscript"/>
    </w:rPr>
  </w:style>
  <w:style w:type="paragraph" w:customStyle="1" w:styleId="ABCseznamCZ">
    <w:name w:val="ABC seznamCZ"/>
    <w:basedOn w:val="Textnormy"/>
    <w:rsid w:val="006E70C6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6E70C6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6E70C6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6E70C6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E80961"/>
    <w:pPr>
      <w:keepNext w:val="0"/>
      <w:jc w:val="center"/>
    </w:pPr>
  </w:style>
  <w:style w:type="paragraph" w:customStyle="1" w:styleId="Abecednseznam">
    <w:name w:val="Abecední seznam"/>
    <w:basedOn w:val="Textnormy"/>
    <w:rsid w:val="006E70C6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6E70C6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6E70C6"/>
    <w:pPr>
      <w:ind w:left="1600"/>
    </w:pPr>
  </w:style>
  <w:style w:type="paragraph" w:customStyle="1" w:styleId="1Str1Rad">
    <w:name w:val="1Str1Rad"/>
    <w:basedOn w:val="Textnormy"/>
    <w:rsid w:val="006E70C6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6E70C6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6E70C6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6E70C6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6E70C6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6E70C6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6E70C6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6E70C6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6E70C6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6E70C6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6E70C6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6E70C6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6E70C6"/>
    <w:pPr>
      <w:spacing w:before="300"/>
    </w:pPr>
  </w:style>
  <w:style w:type="paragraph" w:customStyle="1" w:styleId="1StrNN-X">
    <w:name w:val="1StrNN-X"/>
    <w:basedOn w:val="1StrNN-1-23"/>
    <w:rsid w:val="006E70C6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6E70C6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6E70C6"/>
    <w:pPr>
      <w:spacing w:before="800"/>
    </w:pPr>
  </w:style>
  <w:style w:type="paragraph" w:customStyle="1" w:styleId="1StrNN-2-4">
    <w:name w:val="1StrNN-2-4"/>
    <w:basedOn w:val="1StrNN-1-23"/>
    <w:rsid w:val="006E70C6"/>
  </w:style>
  <w:style w:type="paragraph" w:customStyle="1" w:styleId="1StrNN-3-4">
    <w:name w:val="1StrNN-3-4"/>
    <w:basedOn w:val="1StrNN-1-23"/>
    <w:rsid w:val="006E70C6"/>
    <w:pPr>
      <w:spacing w:before="460"/>
    </w:pPr>
  </w:style>
  <w:style w:type="paragraph" w:customStyle="1" w:styleId="1StrNN-4-4">
    <w:name w:val="1StrNN-4-4"/>
    <w:basedOn w:val="1StrNN-1-23"/>
    <w:rsid w:val="006E70C6"/>
    <w:pPr>
      <w:spacing w:before="340"/>
    </w:pPr>
  </w:style>
  <w:style w:type="paragraph" w:customStyle="1" w:styleId="ABCSeznamUS">
    <w:name w:val="ABC SeznamUS"/>
    <w:basedOn w:val="Textnormy"/>
    <w:rsid w:val="006E70C6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6E70C6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6E70C6"/>
    <w:pPr>
      <w:jc w:val="left"/>
    </w:pPr>
  </w:style>
  <w:style w:type="paragraph" w:customStyle="1" w:styleId="1StrNN-4-3">
    <w:name w:val="1StrNN-4-3"/>
    <w:basedOn w:val="1StrNN-1-23"/>
    <w:rsid w:val="006E70C6"/>
    <w:pPr>
      <w:spacing w:before="160"/>
    </w:pPr>
  </w:style>
  <w:style w:type="paragraph" w:customStyle="1" w:styleId="Upozornn">
    <w:name w:val="Upozornění"/>
    <w:basedOn w:val="Normln"/>
    <w:rsid w:val="006E70C6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6E70C6"/>
  </w:style>
  <w:style w:type="character" w:styleId="Hypertextovodkaz">
    <w:name w:val="Hyperlink"/>
    <w:unhideWhenUsed/>
    <w:rsid w:val="006E70C6"/>
    <w:rPr>
      <w:color w:val="0000FF"/>
      <w:u w:val="single"/>
    </w:rPr>
  </w:style>
  <w:style w:type="table" w:styleId="Mkatabulky">
    <w:name w:val="Table Grid"/>
    <w:basedOn w:val="Normlntabulka"/>
    <w:rsid w:val="006E70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6E70C6"/>
    <w:rPr>
      <w:b/>
      <w:sz w:val="24"/>
    </w:rPr>
  </w:style>
  <w:style w:type="character" w:styleId="Odkaznakoment">
    <w:name w:val="annotation reference"/>
    <w:basedOn w:val="Standardnpsmoodstavce"/>
    <w:unhideWhenUsed/>
    <w:rsid w:val="006E70C6"/>
    <w:rPr>
      <w:sz w:val="16"/>
      <w:szCs w:val="16"/>
    </w:rPr>
  </w:style>
  <w:style w:type="paragraph" w:styleId="Textbubliny">
    <w:name w:val="Balloon Text"/>
    <w:basedOn w:val="Normln"/>
    <w:link w:val="TextbublinyChar"/>
    <w:rsid w:val="006E70C6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E80961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6E70C6"/>
  </w:style>
  <w:style w:type="character" w:customStyle="1" w:styleId="TextkomenteChar">
    <w:name w:val="Text komentáře Char"/>
    <w:basedOn w:val="Standardnpsmoodstavce"/>
    <w:link w:val="Textkomente"/>
    <w:rsid w:val="006E70C6"/>
  </w:style>
  <w:style w:type="character" w:customStyle="1" w:styleId="TextnormyCharChar">
    <w:name w:val="Text normy Char Char"/>
    <w:semiHidden/>
    <w:rsid w:val="006E70C6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6E70C6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6E70C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6E70C6"/>
    <w:rPr>
      <w:b/>
      <w:bCs/>
    </w:rPr>
  </w:style>
  <w:style w:type="character" w:customStyle="1" w:styleId="NadpislnkuChar">
    <w:name w:val="Nadpis článku Char"/>
    <w:link w:val="Nadpislnku"/>
    <w:rsid w:val="006E70C6"/>
    <w:rPr>
      <w:b/>
    </w:rPr>
  </w:style>
  <w:style w:type="character" w:styleId="Sledovanodkaz">
    <w:name w:val="FollowedHyperlink"/>
    <w:basedOn w:val="Standardnpsmoodstavce"/>
    <w:semiHidden/>
    <w:unhideWhenUsed/>
    <w:rsid w:val="006E70C6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CA5528"/>
  </w:style>
  <w:style w:type="paragraph" w:customStyle="1" w:styleId="NadpisObr">
    <w:name w:val="NadpisObr"/>
    <w:basedOn w:val="Nadpis4"/>
    <w:next w:val="Textnormy"/>
    <w:qFormat/>
    <w:rsid w:val="006E70C6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6E70C6"/>
    <w:pPr>
      <w:jc w:val="center"/>
    </w:pPr>
  </w:style>
  <w:style w:type="character" w:styleId="Nevyeenzmnka">
    <w:name w:val="Unresolved Mention"/>
    <w:basedOn w:val="Standardnpsmoodstavce"/>
    <w:uiPriority w:val="99"/>
    <w:semiHidden/>
    <w:unhideWhenUsed/>
    <w:rsid w:val="00296747"/>
    <w:rPr>
      <w:color w:val="605E5C"/>
      <w:shd w:val="clear" w:color="auto" w:fill="E1DFDD"/>
    </w:rPr>
  </w:style>
  <w:style w:type="character" w:customStyle="1" w:styleId="cf01">
    <w:name w:val="cf01"/>
    <w:basedOn w:val="Standardnpsmoodstavce"/>
    <w:rsid w:val="006E70C6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926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2</TotalTime>
  <Pages>2</Pages>
  <Words>153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5</cp:revision>
  <cp:lastPrinted>2004-12-14T08:45:00Z</cp:lastPrinted>
  <dcterms:created xsi:type="dcterms:W3CDTF">2024-08-19T10:43:00Z</dcterms:created>
  <dcterms:modified xsi:type="dcterms:W3CDTF">2025-02-04T08:25:00Z</dcterms:modified>
</cp:coreProperties>
</file>